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384" w:rsidRDefault="003C17A0" w:rsidP="003C17A0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>Консультация для воспитателей</w:t>
      </w:r>
    </w:p>
    <w:p w:rsidR="003C17A0" w:rsidRDefault="003C17A0" w:rsidP="003C17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Методика обучения грамоте дошкольников</w:t>
      </w:r>
    </w:p>
    <w:p w:rsidR="003C17A0" w:rsidRDefault="003C17A0" w:rsidP="003C17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обучения и воспитания в детском саду ставит перед педагогом следующие задачи по обучению грамоте:</w:t>
      </w:r>
    </w:p>
    <w:p w:rsidR="003C17A0" w:rsidRDefault="003C17A0" w:rsidP="003C17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детям представления о предложении;</w:t>
      </w:r>
    </w:p>
    <w:p w:rsidR="003C17A0" w:rsidRDefault="003C17A0" w:rsidP="003C17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составлении предложений из 2-4 слов, членении простых предложений на слова с указанием их последовательности;</w:t>
      </w:r>
    </w:p>
    <w:p w:rsidR="003C17A0" w:rsidRDefault="003C17A0" w:rsidP="003C17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делить на слова, составлять слова из слогов (устно), делить слова на слоги двух-, трехсложные открытого типа: мама, машина.</w:t>
      </w:r>
    </w:p>
    <w:p w:rsidR="003C17A0" w:rsidRPr="003C17A0" w:rsidRDefault="003C17A0" w:rsidP="003C17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>Поэтому в подготовительной к школе группе у детей совершенствуют фонематический слух, формируют представление детей о предложении, учат делить предложение на слова, слова – на слоги и звуки, составлять предложения из 2-4 слов, слова из 2-3 слогов.</w:t>
      </w:r>
    </w:p>
    <w:p w:rsidR="003C17A0" w:rsidRDefault="003C17A0" w:rsidP="003C17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7A0">
        <w:rPr>
          <w:rFonts w:ascii="Times New Roman" w:hAnsi="Times New Roman" w:cs="Times New Roman"/>
          <w:sz w:val="28"/>
          <w:szCs w:val="28"/>
        </w:rPr>
        <w:t>Готовно</w:t>
      </w:r>
      <w:r>
        <w:rPr>
          <w:rFonts w:ascii="Times New Roman" w:hAnsi="Times New Roman" w:cs="Times New Roman"/>
          <w:sz w:val="28"/>
          <w:szCs w:val="28"/>
        </w:rPr>
        <w:t>сть ребенка к обучению грамоте аналитико-синтетическим звуковым методом определяется возможностью осознания им звукового строя языка, то есть внимание ребенка переключается от значения слова к его звуковому составу – к умению услышать в слове отдельные звуки, понять, что они расположены в определенной последовательности.</w:t>
      </w:r>
    </w:p>
    <w:p w:rsidR="003C17A0" w:rsidRDefault="003C17A0" w:rsidP="003C17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Желательно подготовку к обучению грамоте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 обучение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грамоте проводить на материале звуков, правильно произносимых всеми детьми. </w:t>
      </w:r>
      <w:r w:rsidR="00A036BB">
        <w:rPr>
          <w:rFonts w:ascii="Times New Roman" w:hAnsi="Times New Roman" w:cs="Times New Roman"/>
          <w:sz w:val="28"/>
          <w:szCs w:val="28"/>
        </w:rPr>
        <w:t xml:space="preserve">Должен быть развит фонематический и фонетический слух, достаточный активный словарь, отсутствие </w:t>
      </w:r>
      <w:proofErr w:type="spellStart"/>
      <w:r w:rsidR="00A036BB">
        <w:rPr>
          <w:rFonts w:ascii="Times New Roman" w:hAnsi="Times New Roman" w:cs="Times New Roman"/>
          <w:sz w:val="28"/>
          <w:szCs w:val="28"/>
        </w:rPr>
        <w:t>аграмматизма</w:t>
      </w:r>
      <w:proofErr w:type="spellEnd"/>
      <w:r w:rsidR="00A036BB">
        <w:rPr>
          <w:rFonts w:ascii="Times New Roman" w:hAnsi="Times New Roman" w:cs="Times New Roman"/>
          <w:sz w:val="28"/>
          <w:szCs w:val="28"/>
        </w:rPr>
        <w:t xml:space="preserve"> в речи. Тогда ребенок без труда овладеет грамотой.</w:t>
      </w:r>
    </w:p>
    <w:p w:rsidR="00A036BB" w:rsidRDefault="00A036BB" w:rsidP="003C17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аналитико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>–синтетического звукового метода в том, что происходит изучение звуков живой речи. Из связной речи выделяется предложение, из предложения выделяются слова, слова делятся на слоги, слоги – на звуки, затем происходит анализ звуков.</w:t>
      </w:r>
      <w:r w:rsidR="00913B2B">
        <w:rPr>
          <w:rFonts w:ascii="Times New Roman" w:hAnsi="Times New Roman" w:cs="Times New Roman"/>
          <w:sz w:val="28"/>
          <w:szCs w:val="28"/>
        </w:rPr>
        <w:t xml:space="preserve"> Затем всё происходит в обратном порядке: звук – слог – в слово – в предложение – в текст.</w:t>
      </w:r>
    </w:p>
    <w:p w:rsidR="00913B2B" w:rsidRPr="003C17A0" w:rsidRDefault="00913B2B" w:rsidP="003C17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предлагается следующая информация:</w:t>
      </w:r>
    </w:p>
    <w:sectPr w:rsidR="00913B2B" w:rsidRPr="003C17A0" w:rsidSect="001B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3141"/>
    <w:multiLevelType w:val="hybridMultilevel"/>
    <w:tmpl w:val="15825AD4"/>
    <w:lvl w:ilvl="0" w:tplc="054819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1C2"/>
    <w:rsid w:val="001B1384"/>
    <w:rsid w:val="002811C2"/>
    <w:rsid w:val="003C17A0"/>
    <w:rsid w:val="00913B2B"/>
    <w:rsid w:val="00A0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7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3</cp:revision>
  <dcterms:created xsi:type="dcterms:W3CDTF">2016-08-22T04:40:00Z</dcterms:created>
  <dcterms:modified xsi:type="dcterms:W3CDTF">2016-08-22T04:58:00Z</dcterms:modified>
</cp:coreProperties>
</file>