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BB" w:rsidRDefault="00E3380E" w:rsidP="00E338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Развитие речевого дыхания</w:t>
      </w:r>
    </w:p>
    <w:p w:rsidR="00CF036E" w:rsidRDefault="00CF036E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90A">
        <w:rPr>
          <w:rFonts w:ascii="Times New Roman" w:hAnsi="Times New Roman" w:cs="Times New Roman"/>
          <w:sz w:val="28"/>
          <w:szCs w:val="28"/>
          <w:u w:val="single"/>
        </w:rPr>
        <w:t>Упражнение 1</w:t>
      </w:r>
      <w:r>
        <w:rPr>
          <w:rFonts w:ascii="Times New Roman" w:hAnsi="Times New Roman" w:cs="Times New Roman"/>
          <w:sz w:val="28"/>
          <w:szCs w:val="28"/>
        </w:rPr>
        <w:t>. Ребенку, находящемуся в положении лёжа, кладут на живот в области диафрагмы легкую игрушку.</w:t>
      </w:r>
    </w:p>
    <w:p w:rsidR="00CF036E" w:rsidRDefault="00CF036E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« Положим игрушку на живот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она поднимается, когда ты делаешь вдох, и опускается, когда ты делаешь выдох».</w:t>
      </w:r>
    </w:p>
    <w:p w:rsidR="00777ED1" w:rsidRDefault="00777ED1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инструкцией логопеда ребенок следит глазами за подниманием и опусканием игрушки вслед за сокращением и расслаблением диафрагмы</w:t>
      </w:r>
      <w:r w:rsidR="0057790A">
        <w:rPr>
          <w:rFonts w:ascii="Times New Roman" w:hAnsi="Times New Roman" w:cs="Times New Roman"/>
          <w:sz w:val="28"/>
          <w:szCs w:val="28"/>
        </w:rPr>
        <w:t xml:space="preserve">. Внимание ребенка обращается на то, что игрушка </w:t>
      </w:r>
      <w:proofErr w:type="spellStart"/>
      <w:r w:rsidR="0057790A">
        <w:rPr>
          <w:rFonts w:ascii="Times New Roman" w:hAnsi="Times New Roman" w:cs="Times New Roman"/>
          <w:sz w:val="28"/>
          <w:szCs w:val="28"/>
        </w:rPr>
        <w:t>страновиться</w:t>
      </w:r>
      <w:proofErr w:type="spellEnd"/>
      <w:r w:rsidR="0057790A">
        <w:rPr>
          <w:rFonts w:ascii="Times New Roman" w:hAnsi="Times New Roman" w:cs="Times New Roman"/>
          <w:sz w:val="28"/>
          <w:szCs w:val="28"/>
        </w:rPr>
        <w:t xml:space="preserve"> «живой», если он дышит животом.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Качаю рыбку на волне, 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вверх (вдох),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вниз (выдох)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Плывет ко мне.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Упражнение 2. </w:t>
      </w:r>
      <w:r>
        <w:rPr>
          <w:rFonts w:ascii="Times New Roman" w:hAnsi="Times New Roman" w:cs="Times New Roman"/>
          <w:sz w:val="28"/>
          <w:szCs w:val="28"/>
        </w:rPr>
        <w:t>Ребенок, находящийся в положении лежа, кладет ладонь на область диафрагмы.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« Положи ладонь на то место, где раньше лежала игрушка,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почувствуй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живот поднимается, когда ты делаешь вдох, и опускается, когда ты делаешь выдох».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лежали,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дышали.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животик поднимается (вдох), 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животик опускается (выдох).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Упражнение 3. </w:t>
      </w:r>
      <w:r>
        <w:rPr>
          <w:rFonts w:ascii="Times New Roman" w:hAnsi="Times New Roman" w:cs="Times New Roman"/>
          <w:sz w:val="28"/>
          <w:szCs w:val="28"/>
        </w:rPr>
        <w:t>Ребенок, находящийся в положении сидя, кладет ладонь на область диафрагмы.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«Сядь, положи ладонь на живот и почувствуй, как он поднимается, когда ты делаешь вдох, и опускается, когда ты делаешь выдох».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Потрогали животики.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животик поднимается (вдох),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животик опускается (выдох).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4.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ротового выдоха.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Инструкция: « Давайте представим, что к нам в комнату на цветном парашюте спустился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Мы обрадовались и удивились. (Логопед изображает радостное удивление, приподнимает руки, приоткрывает рот, быстро и бесшумно</w:t>
      </w:r>
      <w:r w:rsidR="00E945B5">
        <w:rPr>
          <w:rFonts w:ascii="Times New Roman" w:hAnsi="Times New Roman" w:cs="Times New Roman"/>
          <w:sz w:val="28"/>
          <w:szCs w:val="28"/>
        </w:rPr>
        <w:t xml:space="preserve"> вдыхает ртом воздух.) Давайте вместе обрадуемся и удивимся, только очень тихо, чтобы не испугать </w:t>
      </w:r>
      <w:proofErr w:type="spellStart"/>
      <w:r w:rsidR="00E945B5">
        <w:rPr>
          <w:rFonts w:ascii="Times New Roman" w:hAnsi="Times New Roman" w:cs="Times New Roman"/>
          <w:sz w:val="28"/>
          <w:szCs w:val="28"/>
        </w:rPr>
        <w:t>Чебурашку</w:t>
      </w:r>
      <w:proofErr w:type="spellEnd"/>
      <w:r w:rsidR="00E945B5">
        <w:rPr>
          <w:rFonts w:ascii="Times New Roman" w:hAnsi="Times New Roman" w:cs="Times New Roman"/>
          <w:sz w:val="28"/>
          <w:szCs w:val="28"/>
        </w:rPr>
        <w:t>».</w:t>
      </w: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может быть выполнено перед зеркалом.</w:t>
      </w: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Упражнение 5. </w:t>
      </w:r>
      <w:r>
        <w:rPr>
          <w:rFonts w:ascii="Times New Roman" w:hAnsi="Times New Roman" w:cs="Times New Roman"/>
          <w:sz w:val="28"/>
          <w:szCs w:val="28"/>
        </w:rPr>
        <w:t xml:space="preserve">Выполнение ротового вдоха при поднятии рук вверх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выдохе гласного звука А (О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,И,Э,) при медленном возвращении рук в исходное положение.</w:t>
      </w: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«Сейчас мы тихо – тихо удивимся, быстро вдохнем и поднимем руки вверх. Затем будем медленно опускать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петь звук «А». Посмотрите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пою. А теперь давайте споем вместе».</w:t>
      </w: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Упражнение 6. 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ротового вдоха и на выдохе произнесение нараспев слога.</w:t>
      </w:r>
    </w:p>
    <w:p w:rsidR="00E945B5" w:rsidRDefault="00E945B5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«Сейчас мы будем произносить волшебные слоги. Волшебные они потому, что из них образуются слова. Послушайте, как я произнесу волшебный слог. (Логопед выполняет вдох с одновременным быстрым движением руки вверх, затем на выдохе медленно опуская руку, нараспев произносит слог, например «МА».) А теперь произносим вместе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35701" w:rsidRDefault="00D35701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701" w:rsidRDefault="00D35701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Упражнение 7. 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ротового вдоха и на выдохе произнесение нараспев двусложного слова (по слогам), трехсложного слова (по слогам), фразы.</w:t>
      </w:r>
    </w:p>
    <w:p w:rsidR="00D35701" w:rsidRPr="00D35701" w:rsidRDefault="00D35701" w:rsidP="00577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« Сейчас мы будем составлять из волшебных слогов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произносить их. Послушайте, как у меня получается.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(Логопед выполняет вдох с одновременным быстрым движением руки вверх, а на </w:t>
      </w:r>
      <w:r w:rsidR="00563278">
        <w:rPr>
          <w:rFonts w:ascii="Times New Roman" w:hAnsi="Times New Roman" w:cs="Times New Roman"/>
          <w:sz w:val="28"/>
          <w:szCs w:val="28"/>
        </w:rPr>
        <w:t>выдохе, опуская руку, нараспев произносит слово:</w:t>
      </w:r>
      <w:proofErr w:type="gramEnd"/>
      <w:r w:rsidR="00563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3278">
        <w:rPr>
          <w:rFonts w:ascii="Times New Roman" w:hAnsi="Times New Roman" w:cs="Times New Roman"/>
          <w:sz w:val="28"/>
          <w:szCs w:val="28"/>
        </w:rPr>
        <w:t>«МА-А-МА-А».)</w:t>
      </w:r>
      <w:proofErr w:type="gramEnd"/>
      <w:r w:rsidR="00563278">
        <w:rPr>
          <w:rFonts w:ascii="Times New Roman" w:hAnsi="Times New Roman" w:cs="Times New Roman"/>
          <w:sz w:val="28"/>
          <w:szCs w:val="28"/>
        </w:rPr>
        <w:t xml:space="preserve"> А теперь произносим вместе.</w:t>
      </w:r>
    </w:p>
    <w:p w:rsidR="0057790A" w:rsidRDefault="0057790A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5779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2E78" w:rsidRDefault="00182E78" w:rsidP="00182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Работа по развитию фонематических процессов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Дидактическая игра «Это барабан»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Вызвать интерес к звучащим игрушкам, учить  извлекать их звучание. Из множества звучащих игрушек, детям предлагается услышать барабан.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Дидактическая игра « Покажи игрушку»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 xml:space="preserve">Вызвать интерес к звучащим игрушкам, учить извлекать их звучание. 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Детям предлагается показать игрушку, когда начинает звучать музыка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Дидактическая игра « Слушаем и показываем»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Учить детей соотносить определенное действие со звучанием той или иной игрушки.</w:t>
      </w:r>
    </w:p>
    <w:p w:rsidR="00182E78" w:rsidRDefault="00182E78" w:rsidP="00182E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Логопед играет на разных музыкальных инструментах и спрашивает: «Что звучало?». Дети на каждый музыкальный инструмент выполняют движение. Постепенно работа усложняется:</w:t>
      </w:r>
    </w:p>
    <w:p w:rsidR="00182E78" w:rsidRDefault="00182E78" w:rsidP="00182E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«Солнце или дождик»</w:t>
      </w:r>
    </w:p>
    <w:p w:rsidR="00182E78" w:rsidRDefault="00182E78" w:rsidP="00182E78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Воспитание у детей умения переключать слуховое внимание, выполнять действия согласно сигналу. По сигналу «солнышко» дети гуляют, по сигналу «дождик» - постучать бубном – дети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прячится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82E78" w:rsidRDefault="00182E78" w:rsidP="00182E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</w:t>
      </w:r>
      <w:proofErr w:type="gramStart"/>
      <w:r>
        <w:rPr>
          <w:rFonts w:ascii="Times New Roman" w:hAnsi="Times New Roman" w:cs="Times New Roman"/>
          <w:sz w:val="32"/>
          <w:szCs w:val="32"/>
        </w:rPr>
        <w:t>Угадай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кричит?»</w:t>
      </w:r>
    </w:p>
    <w:p w:rsidR="00182E78" w:rsidRDefault="00182E78" w:rsidP="00182E78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Учить различать </w:t>
      </w:r>
      <w:r w:rsidR="00FD0B25">
        <w:rPr>
          <w:rFonts w:ascii="Times New Roman" w:hAnsi="Times New Roman" w:cs="Times New Roman"/>
          <w:sz w:val="32"/>
          <w:szCs w:val="32"/>
        </w:rPr>
        <w:t>разные голоса домашних животных.</w:t>
      </w:r>
    </w:p>
    <w:p w:rsidR="00FD0B25" w:rsidRDefault="00FD0B25" w:rsidP="00FD0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«Где позвонили?»</w:t>
      </w:r>
    </w:p>
    <w:p w:rsidR="00FD0B25" w:rsidRDefault="00FD0B25" w:rsidP="00FD0B25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Pr="00FD0B25">
        <w:rPr>
          <w:rFonts w:ascii="Times New Roman" w:hAnsi="Times New Roman" w:cs="Times New Roman"/>
          <w:sz w:val="32"/>
          <w:szCs w:val="32"/>
        </w:rPr>
        <w:t>Учить определять направление звука.</w:t>
      </w:r>
    </w:p>
    <w:p w:rsidR="00FD0B25" w:rsidRDefault="00FD0B25" w:rsidP="00FD0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«Угадай, что делают?»</w:t>
      </w:r>
    </w:p>
    <w:p w:rsidR="00FD0B25" w:rsidRDefault="00FD0B25" w:rsidP="00FD0B25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Учить определять действие по звуку.</w:t>
      </w:r>
    </w:p>
    <w:p w:rsidR="00FD0B25" w:rsidRDefault="00FD0B25" w:rsidP="00FD0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« </w:t>
      </w:r>
      <w:proofErr w:type="gramStart"/>
      <w:r>
        <w:rPr>
          <w:rFonts w:ascii="Times New Roman" w:hAnsi="Times New Roman" w:cs="Times New Roman"/>
          <w:sz w:val="32"/>
          <w:szCs w:val="32"/>
        </w:rPr>
        <w:t>Угадай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идет?»</w:t>
      </w:r>
    </w:p>
    <w:p w:rsidR="00FD0B25" w:rsidRDefault="00FD0B25" w:rsidP="00FD0B25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Учить детей выполнять действия согласно темпу звучания бубна.</w:t>
      </w:r>
    </w:p>
    <w:p w:rsidR="00FD0B25" w:rsidRDefault="00FD0B25" w:rsidP="00FD0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 Найди игрушку»</w:t>
      </w:r>
    </w:p>
    <w:p w:rsidR="00FD0B25" w:rsidRDefault="00FD0B25" w:rsidP="00FD0B25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Учить детей правильно воспринимать и соотносить силу звука со своим действием.</w:t>
      </w:r>
    </w:p>
    <w:p w:rsidR="00FD0B25" w:rsidRDefault="00FD0B25" w:rsidP="00FD0B25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FD0B25" w:rsidRDefault="00FD0B25" w:rsidP="00FD0B25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Затем проводятся игры для развития речевого слуха: умение различать голоса людей, понимать смысл фразы говорящего, затем переходить к играм, вырабатывающим умение слышать составные части слова.</w:t>
      </w:r>
    </w:p>
    <w:p w:rsidR="00FD0B25" w:rsidRDefault="00FD0B25" w:rsidP="00FD0B25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«Заблудились</w:t>
      </w:r>
    </w:p>
    <w:p w:rsidR="00FD0B25" w:rsidRDefault="00FD0B25" w:rsidP="003E566E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научить различать фонемы родного языка, начиная с гласных звуков. Анализ слова «ау», определение первого , второго звуков с простукиванием.</w:t>
      </w:r>
    </w:p>
    <w:p w:rsidR="00FD0B25" w:rsidRDefault="00FD0B25" w:rsidP="00FD0B25">
      <w:pPr>
        <w:spacing w:after="0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Развитие функций </w:t>
      </w:r>
      <w:r w:rsidR="00A73CA6">
        <w:rPr>
          <w:rFonts w:ascii="Times New Roman" w:hAnsi="Times New Roman" w:cs="Times New Roman"/>
          <w:b/>
          <w:sz w:val="32"/>
          <w:szCs w:val="32"/>
        </w:rPr>
        <w:t>фонематического анализа проводится по следующей схеме:</w:t>
      </w:r>
    </w:p>
    <w:p w:rsidR="00A73CA6" w:rsidRDefault="00A73CA6" w:rsidP="00A73C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 действий выделения звука на фоне слова (наличие или отсутствие данного звука);</w:t>
      </w:r>
    </w:p>
    <w:p w:rsidR="00A73CA6" w:rsidRDefault="00A73CA6" w:rsidP="00A73C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 действия выделения звука в начале и конце слова;</w:t>
      </w:r>
    </w:p>
    <w:p w:rsidR="00A73CA6" w:rsidRDefault="00A73CA6" w:rsidP="00A73C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Выделение ударной гласной из слова;</w:t>
      </w:r>
    </w:p>
    <w:p w:rsidR="00A73CA6" w:rsidRDefault="00D1551D" w:rsidP="00A73C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Определение места звука в слове;</w:t>
      </w:r>
    </w:p>
    <w:p w:rsidR="00D1551D" w:rsidRDefault="00D1551D" w:rsidP="00A73C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Определение последовательности и количество звуков в слове;</w:t>
      </w:r>
    </w:p>
    <w:p w:rsidR="00D1551D" w:rsidRDefault="00D1551D" w:rsidP="00A73C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Определение первого звука в звукосочетаниях;</w:t>
      </w:r>
    </w:p>
    <w:p w:rsidR="00D1551D" w:rsidRDefault="00D1551D" w:rsidP="00D155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Определение места звука в ряду (начало, середина, конец слова). Сначала используются звукосочетания типа гласный – гласный, затем гласный – согласный; в дальнейшем детей учат анализировать слоги: предлагают следующие занятия: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Изменение порядка звуков в заданном слоге;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Составление из разрезной азбуки прямых и обратных слогов парною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 проводят фонематический анализ слова:</w:t>
      </w:r>
    </w:p>
    <w:p w:rsidR="00D1551D" w:rsidRDefault="00720FB4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-Определи первый звук в слове (</w:t>
      </w:r>
      <w:r w:rsidR="00D1551D">
        <w:rPr>
          <w:rFonts w:ascii="Times New Roman" w:hAnsi="Times New Roman" w:cs="Times New Roman"/>
          <w:sz w:val="32"/>
          <w:szCs w:val="32"/>
        </w:rPr>
        <w:t>гласный, согласный)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Закройте картинки, названия которых начинаются с заданного звука;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Поставь букву на свое место (даются слова без определенной буквы);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Определи наличие заданного звука в слове;</w:t>
      </w:r>
    </w:p>
    <w:p w:rsid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Подбери слова на заданный звук;</w:t>
      </w:r>
    </w:p>
    <w:p w:rsidR="00D1551D" w:rsidRPr="00D1551D" w:rsidRDefault="00D1551D" w:rsidP="00D1551D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Подбери картинки на заданный звук.</w:t>
      </w:r>
    </w:p>
    <w:sectPr w:rsidR="00D1551D" w:rsidRPr="00D1551D" w:rsidSect="0033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246C0"/>
    <w:multiLevelType w:val="hybridMultilevel"/>
    <w:tmpl w:val="5A7489C2"/>
    <w:lvl w:ilvl="0" w:tplc="76B46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963C68"/>
    <w:multiLevelType w:val="hybridMultilevel"/>
    <w:tmpl w:val="1DDAA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80E"/>
    <w:rsid w:val="0005747E"/>
    <w:rsid w:val="00182E78"/>
    <w:rsid w:val="003361BB"/>
    <w:rsid w:val="003E566E"/>
    <w:rsid w:val="00563278"/>
    <w:rsid w:val="0057790A"/>
    <w:rsid w:val="00720FB4"/>
    <w:rsid w:val="00777ED1"/>
    <w:rsid w:val="00A73CA6"/>
    <w:rsid w:val="00CF036E"/>
    <w:rsid w:val="00D1551D"/>
    <w:rsid w:val="00D35701"/>
    <w:rsid w:val="00E3380E"/>
    <w:rsid w:val="00E945B5"/>
    <w:rsid w:val="00FD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10</cp:revision>
  <dcterms:created xsi:type="dcterms:W3CDTF">2016-08-19T05:08:00Z</dcterms:created>
  <dcterms:modified xsi:type="dcterms:W3CDTF">2016-08-19T07:17:00Z</dcterms:modified>
</cp:coreProperties>
</file>