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38BA6" w14:textId="21F364BB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онспект</w:t>
      </w:r>
      <w:r w:rsidRPr="00F36516">
        <w:rPr>
          <w:color w:val="000000"/>
          <w:sz w:val="28"/>
          <w:szCs w:val="28"/>
        </w:rPr>
        <w:t xml:space="preserve"> непосредственно образовательной деятельности в старшей группе.</w:t>
      </w:r>
    </w:p>
    <w:p w14:paraId="71013C70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ЛЕПКА НА ТЕМУ: «Вечный огонь – символ памяти»</w:t>
      </w:r>
    </w:p>
    <w:p w14:paraId="57788C6C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Цель: формировать уважительное отношение к историческому прошлому своей страны, памятникам культуры. Воспитывать чувство уважения к защитникам Родины. Воспитывать любовь и уважение к Родине, чувство благодарности к ветеранам, дань уважения к погибшим воинам за мир на земле. Развитие ручной умелости посредством пластилинографии.</w:t>
      </w:r>
    </w:p>
    <w:p w14:paraId="46AFEF43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  <w:u w:val="single"/>
        </w:rPr>
        <w:t>ХОД.</w:t>
      </w:r>
    </w:p>
    <w:p w14:paraId="667AC9FC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b/>
          <w:bCs/>
          <w:color w:val="000000"/>
          <w:sz w:val="28"/>
          <w:szCs w:val="28"/>
        </w:rPr>
        <w:t>Воспитатель:</w:t>
      </w:r>
    </w:p>
    <w:p w14:paraId="0FA3B0ED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 22июня 1941 года - одна из самых трагических дат в истории России, день, который нельзя забыть. В этот далёкий летний день люди занимались обычными делами. Школьники готовились к выпускному вечеру. Девочки играли в «дочки - матери», непоседливые мальчишки скакали верхом на деревянных лошадках, представляя себя красноармейцами. И никто не подозревал, что и приятные хлопоты, и задорные игры, и многие жизни перечеркнёт одно страшное слово - война.</w:t>
      </w:r>
    </w:p>
    <w:p w14:paraId="146B6265" w14:textId="7A597AA8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Летней ночью, на рассвете,</w:t>
      </w:r>
    </w:p>
    <w:p w14:paraId="76AA86DE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Когда мирно спали дети.</w:t>
      </w:r>
    </w:p>
    <w:p w14:paraId="0704EC1C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Гитлер дал войскам приказ</w:t>
      </w:r>
    </w:p>
    <w:p w14:paraId="62E2B294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И послал солдат немецких</w:t>
      </w:r>
    </w:p>
    <w:p w14:paraId="2DE9D1C0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Против русских, против нас!</w:t>
      </w:r>
    </w:p>
    <w:p w14:paraId="4014E1AB" w14:textId="4753F9C9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Вставай, народ!</w:t>
      </w:r>
    </w:p>
    <w:p w14:paraId="7C2232C3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Услышав клич Земли,</w:t>
      </w:r>
    </w:p>
    <w:p w14:paraId="47025448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На фронт солдаты Родины ушли.</w:t>
      </w:r>
    </w:p>
    <w:p w14:paraId="3F68284C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Отважно шли солдаты в бой</w:t>
      </w:r>
    </w:p>
    <w:p w14:paraId="4F7E39B3" w14:textId="77777777" w:rsidR="00705DCC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За каждый город и за нас с тобой!</w:t>
      </w:r>
    </w:p>
    <w:p w14:paraId="6AD37C64" w14:textId="65E1D968" w:rsidR="00F36516" w:rsidRPr="00F36516" w:rsidRDefault="00705DCC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Играет музыкальное произведение на военную тему:</w:t>
      </w:r>
      <w:r w:rsidR="00F36516" w:rsidRPr="00F36516">
        <w:rPr>
          <w:color w:val="000000"/>
          <w:sz w:val="28"/>
          <w:szCs w:val="28"/>
        </w:rPr>
        <w:br/>
      </w:r>
    </w:p>
    <w:p w14:paraId="1421DB70" w14:textId="245E52EF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b/>
          <w:bCs/>
          <w:color w:val="000000"/>
          <w:sz w:val="28"/>
          <w:szCs w:val="28"/>
        </w:rPr>
        <w:t>Воспитатель:</w:t>
      </w:r>
    </w:p>
    <w:p w14:paraId="71EC25FC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Отгремела война, на землю пришел мир.</w:t>
      </w:r>
    </w:p>
    <w:p w14:paraId="0B7A2DA2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Ребята, как люди сохранили память об этом страшном времени? (ответы детей)</w:t>
      </w:r>
    </w:p>
    <w:p w14:paraId="693567B5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 xml:space="preserve">Правильно, благодарные люди поставили памятники воинам - освободителям. Их много: памятник воину - освободителю с девочкой на руках в Берлине (показ иллюстраций), (показ иллюстраций) и многие другие </w:t>
      </w:r>
      <w:r w:rsidRPr="00F36516">
        <w:rPr>
          <w:color w:val="000000"/>
          <w:sz w:val="28"/>
          <w:szCs w:val="28"/>
        </w:rPr>
        <w:lastRenderedPageBreak/>
        <w:t>во всех уголках нашей Родины. Как вы думаете, в нашем городе есть памятники? (ответы детей)</w:t>
      </w:r>
    </w:p>
    <w:p w14:paraId="40D86C03" w14:textId="0B71B0FC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 xml:space="preserve">Да, есть. Памятник Скорбящей матери. Еще есть памятник Вечный Огонь. Вечный огонь – это памятник павшим в Великой Отечественной Войне воинам. Он горит и </w:t>
      </w:r>
      <w:r w:rsidRPr="00F36516">
        <w:rPr>
          <w:color w:val="000000"/>
          <w:sz w:val="28"/>
          <w:szCs w:val="28"/>
        </w:rPr>
        <w:t>днем,</w:t>
      </w:r>
      <w:r w:rsidRPr="00F36516">
        <w:rPr>
          <w:color w:val="000000"/>
          <w:sz w:val="28"/>
          <w:szCs w:val="28"/>
        </w:rPr>
        <w:t xml:space="preserve"> и ночью, и в мороз, и в жару. Огонь никогда не гаснет, как не гаснет память о солдатах.</w:t>
      </w:r>
    </w:p>
    <w:p w14:paraId="49B48016" w14:textId="3BD5E408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b/>
          <w:bCs/>
          <w:color w:val="000000"/>
          <w:sz w:val="28"/>
          <w:szCs w:val="28"/>
        </w:rPr>
        <w:t>Стих</w:t>
      </w:r>
      <w:r>
        <w:rPr>
          <w:b/>
          <w:bCs/>
          <w:color w:val="000000"/>
          <w:sz w:val="28"/>
          <w:szCs w:val="28"/>
        </w:rPr>
        <w:t>:</w:t>
      </w:r>
    </w:p>
    <w:p w14:paraId="2CA2B365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Над могилой в тихом парке</w:t>
      </w:r>
    </w:p>
    <w:p w14:paraId="78C8F6A4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Расцвели тюльпаны ярко.</w:t>
      </w:r>
    </w:p>
    <w:p w14:paraId="50AAE052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b/>
          <w:bCs/>
          <w:color w:val="000000"/>
          <w:sz w:val="28"/>
          <w:szCs w:val="28"/>
        </w:rPr>
        <w:t>Вечно тут огонь горит</w:t>
      </w:r>
      <w:r w:rsidRPr="00F36516">
        <w:rPr>
          <w:color w:val="000000"/>
          <w:sz w:val="28"/>
          <w:szCs w:val="28"/>
        </w:rPr>
        <w:t>,</w:t>
      </w:r>
    </w:p>
    <w:p w14:paraId="466C959C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Тут солдат советский спит.</w:t>
      </w:r>
    </w:p>
    <w:p w14:paraId="4EB46A1F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Мы склонились низко – низко</w:t>
      </w:r>
    </w:p>
    <w:p w14:paraId="7A58090A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У подножья обелиска</w:t>
      </w:r>
    </w:p>
    <w:p w14:paraId="1E5FC669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Наш венок расцвёл на нём</w:t>
      </w:r>
    </w:p>
    <w:p w14:paraId="5B4B74B2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Жарким, пламенным огнём.</w:t>
      </w:r>
    </w:p>
    <w:p w14:paraId="78C8C699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Мир солдаты защищали,</w:t>
      </w:r>
    </w:p>
    <w:p w14:paraId="4977D80A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Жизнь они за нас отдали</w:t>
      </w:r>
    </w:p>
    <w:p w14:paraId="15A7C63C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Сохраним в сердцах своих</w:t>
      </w:r>
    </w:p>
    <w:p w14:paraId="606CB407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Память светлую о них </w:t>
      </w:r>
      <w:r w:rsidRPr="00F36516">
        <w:rPr>
          <w:i/>
          <w:iCs/>
          <w:color w:val="000000"/>
          <w:sz w:val="28"/>
          <w:szCs w:val="28"/>
        </w:rPr>
        <w:t>(Чибисов Д.)</w:t>
      </w:r>
    </w:p>
    <w:p w14:paraId="45434E47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b/>
          <w:bCs/>
          <w:color w:val="000000"/>
          <w:sz w:val="28"/>
          <w:szCs w:val="28"/>
        </w:rPr>
        <w:t>Воспитатель:</w:t>
      </w:r>
    </w:p>
    <w:p w14:paraId="421EDC8C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- </w:t>
      </w:r>
      <w:r w:rsidRPr="00F36516">
        <w:rPr>
          <w:b/>
          <w:bCs/>
          <w:color w:val="000000"/>
          <w:sz w:val="28"/>
          <w:szCs w:val="28"/>
        </w:rPr>
        <w:t>Огонь горит зимой и летом</w:t>
      </w:r>
      <w:r w:rsidRPr="00F36516">
        <w:rPr>
          <w:color w:val="000000"/>
          <w:sz w:val="28"/>
          <w:szCs w:val="28"/>
        </w:rPr>
        <w:t>, днём и ночью, и поэтому его называют </w:t>
      </w:r>
      <w:r w:rsidRPr="00F36516">
        <w:rPr>
          <w:b/>
          <w:bCs/>
          <w:color w:val="000000"/>
          <w:sz w:val="28"/>
          <w:szCs w:val="28"/>
        </w:rPr>
        <w:t>вечным</w:t>
      </w:r>
      <w:r w:rsidRPr="00F36516">
        <w:rPr>
          <w:color w:val="000000"/>
          <w:sz w:val="28"/>
          <w:szCs w:val="28"/>
        </w:rPr>
        <w:t>.</w:t>
      </w:r>
    </w:p>
    <w:p w14:paraId="34FFD022" w14:textId="77777777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b/>
          <w:bCs/>
          <w:color w:val="000000"/>
          <w:sz w:val="28"/>
          <w:szCs w:val="28"/>
        </w:rPr>
        <w:t>Мемориал «Вечный огонь» в Миассе    </w:t>
      </w:r>
    </w:p>
    <w:p w14:paraId="0CA960DF" w14:textId="398D46A4" w:rsid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6516">
        <w:rPr>
          <w:color w:val="000000"/>
          <w:sz w:val="28"/>
          <w:szCs w:val="28"/>
        </w:rPr>
        <w:t>Сегодня мы с вами в технике пластилинография выполним работу «Вечный огонь» </w:t>
      </w:r>
    </w:p>
    <w:p w14:paraId="03A888A7" w14:textId="3BC77F50" w:rsidR="000C2A91" w:rsidRDefault="000C2A91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Ссылка на видео:</w:t>
      </w:r>
    </w:p>
    <w:p w14:paraId="6503FE8B" w14:textId="5E81EDD1" w:rsidR="00705DCC" w:rsidRDefault="000C2A91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hyperlink r:id="rId4" w:history="1">
        <w:r>
          <w:rPr>
            <w:rStyle w:val="a4"/>
          </w:rPr>
          <w:t>https://www.youtube.com/watch?v=nEem5Y8eB6c</w:t>
        </w:r>
      </w:hyperlink>
    </w:p>
    <w:p w14:paraId="0AC2E3C2" w14:textId="675E5E4E" w:rsidR="00705DCC" w:rsidRDefault="00705DCC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A54C754" wp14:editId="169E3375">
            <wp:extent cx="5940425" cy="44526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757BB" w14:textId="01BA9B95" w:rsidR="00F36516" w:rsidRPr="00F36516" w:rsidRDefault="00F36516" w:rsidP="00F365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EEF5FD1" wp14:editId="38CFB422">
            <wp:extent cx="5940425" cy="4453119"/>
            <wp:effectExtent l="0" t="0" r="3175" b="5080"/>
            <wp:docPr id="2" name="Рисунок 2" descr="Вечный огонь. Пластилинография. Фотоотчет. Воспитателям детски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чный огонь. Пластилинография. Фотоотчет. Воспитателям детских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0043B" w14:textId="230FE18D" w:rsidR="00F36516" w:rsidRPr="00F36516" w:rsidRDefault="00F36516">
      <w:pPr>
        <w:rPr>
          <w:rFonts w:ascii="Times New Roman" w:hAnsi="Times New Roman" w:cs="Times New Roman"/>
          <w:sz w:val="28"/>
          <w:szCs w:val="28"/>
        </w:rPr>
      </w:pPr>
    </w:p>
    <w:sectPr w:rsidR="00F36516" w:rsidRPr="00F3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16"/>
    <w:rsid w:val="000C2A91"/>
    <w:rsid w:val="00705DCC"/>
    <w:rsid w:val="00F3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62A6"/>
  <w15:chartTrackingRefBased/>
  <w15:docId w15:val="{71A00C53-FAAC-4FED-8F20-251B3824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2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nEem5Y8e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2020-04-25T16:38:00Z</dcterms:created>
  <dcterms:modified xsi:type="dcterms:W3CDTF">2020-04-25T17:09:00Z</dcterms:modified>
</cp:coreProperties>
</file>